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5B" w:rsidRPr="0010355B" w:rsidRDefault="0010355B" w:rsidP="0010355B">
      <w:pPr>
        <w:jc w:val="center"/>
        <w:rPr>
          <w:rFonts w:ascii="Comic Sans MS" w:hAnsi="Comic Sans MS"/>
          <w:sz w:val="40"/>
          <w:szCs w:val="40"/>
        </w:rPr>
      </w:pPr>
      <w:r w:rsidRPr="0010355B">
        <w:rPr>
          <w:rFonts w:ascii="Comic Sans MS" w:hAnsi="Comic Sans MS"/>
          <w:sz w:val="40"/>
          <w:szCs w:val="40"/>
        </w:rPr>
        <w:t>PSA Evaluation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751"/>
        <w:gridCol w:w="1960"/>
        <w:gridCol w:w="1952"/>
        <w:gridCol w:w="1457"/>
        <w:gridCol w:w="1457"/>
        <w:gridCol w:w="1457"/>
        <w:gridCol w:w="1457"/>
      </w:tblGrid>
      <w:tr w:rsidR="0010355B" w:rsidRPr="0010355B" w:rsidTr="0010355B">
        <w:tc>
          <w:tcPr>
            <w:tcW w:w="1685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</w:p>
          <w:p w:rsidR="0010355B" w:rsidRPr="0010355B" w:rsidRDefault="0010355B">
            <w:pPr>
              <w:rPr>
                <w:rFonts w:ascii="Comic Sans MS" w:hAnsi="Comic Sans MS"/>
              </w:rPr>
            </w:pPr>
          </w:p>
          <w:p w:rsidR="0010355B" w:rsidRPr="0010355B" w:rsidRDefault="0010355B">
            <w:pPr>
              <w:rPr>
                <w:rFonts w:ascii="Comic Sans MS" w:hAnsi="Comic Sans MS"/>
              </w:rPr>
            </w:pPr>
            <w:r w:rsidRPr="0010355B">
              <w:rPr>
                <w:rFonts w:ascii="Comic Sans MS" w:hAnsi="Comic Sans MS"/>
              </w:rPr>
              <w:t>Name of PSA:</w:t>
            </w:r>
          </w:p>
        </w:tc>
        <w:tc>
          <w:tcPr>
            <w:tcW w:w="1751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 w:rsidRPr="0010355B">
              <w:rPr>
                <w:rFonts w:ascii="Comic Sans MS" w:hAnsi="Comic Sans MS"/>
              </w:rPr>
              <w:t>What was the theme?</w:t>
            </w:r>
          </w:p>
        </w:tc>
        <w:tc>
          <w:tcPr>
            <w:tcW w:w="1960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 w:rsidRPr="0010355B">
              <w:rPr>
                <w:rFonts w:ascii="Comic Sans MS" w:hAnsi="Comic Sans MS"/>
              </w:rPr>
              <w:t>What was the message that was being emphasized?</w:t>
            </w:r>
          </w:p>
        </w:tc>
        <w:tc>
          <w:tcPr>
            <w:tcW w:w="1952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 w:rsidRPr="0010355B">
              <w:rPr>
                <w:rFonts w:ascii="Comic Sans MS" w:hAnsi="Comic Sans MS"/>
              </w:rPr>
              <w:t>How would you describe the PSA’s appearance?</w:t>
            </w:r>
          </w:p>
        </w:tc>
        <w:tc>
          <w:tcPr>
            <w:tcW w:w="1457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types of </w:t>
            </w:r>
            <w:proofErr w:type="gramStart"/>
            <w:r>
              <w:rPr>
                <w:rFonts w:ascii="Comic Sans MS" w:hAnsi="Comic Sans MS"/>
              </w:rPr>
              <w:t>sounds  were</w:t>
            </w:r>
            <w:proofErr w:type="gramEnd"/>
            <w:r>
              <w:rPr>
                <w:rFonts w:ascii="Comic Sans MS" w:hAnsi="Comic Sans MS"/>
              </w:rPr>
              <w:t xml:space="preserve"> used?</w:t>
            </w:r>
          </w:p>
        </w:tc>
        <w:tc>
          <w:tcPr>
            <w:tcW w:w="1457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types of graphics were used?</w:t>
            </w:r>
          </w:p>
        </w:tc>
        <w:tc>
          <w:tcPr>
            <w:tcW w:w="1457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like?</w:t>
            </w:r>
          </w:p>
        </w:tc>
        <w:tc>
          <w:tcPr>
            <w:tcW w:w="1457" w:type="dxa"/>
          </w:tcPr>
          <w:p w:rsidR="0010355B" w:rsidRPr="0010355B" w:rsidRDefault="001035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dislike?</w:t>
            </w:r>
          </w:p>
        </w:tc>
      </w:tr>
      <w:tr w:rsidR="0010355B" w:rsidTr="0010355B">
        <w:tc>
          <w:tcPr>
            <w:tcW w:w="1685" w:type="dxa"/>
          </w:tcPr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</w:tc>
        <w:tc>
          <w:tcPr>
            <w:tcW w:w="1751" w:type="dxa"/>
          </w:tcPr>
          <w:p w:rsidR="0010355B" w:rsidRDefault="0010355B"/>
        </w:tc>
        <w:tc>
          <w:tcPr>
            <w:tcW w:w="1960" w:type="dxa"/>
          </w:tcPr>
          <w:p w:rsidR="0010355B" w:rsidRDefault="0010355B"/>
        </w:tc>
        <w:tc>
          <w:tcPr>
            <w:tcW w:w="1952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</w:tr>
      <w:tr w:rsidR="0010355B" w:rsidTr="0010355B">
        <w:tc>
          <w:tcPr>
            <w:tcW w:w="1685" w:type="dxa"/>
          </w:tcPr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</w:tc>
        <w:tc>
          <w:tcPr>
            <w:tcW w:w="1751" w:type="dxa"/>
          </w:tcPr>
          <w:p w:rsidR="0010355B" w:rsidRDefault="0010355B"/>
        </w:tc>
        <w:tc>
          <w:tcPr>
            <w:tcW w:w="1960" w:type="dxa"/>
          </w:tcPr>
          <w:p w:rsidR="0010355B" w:rsidRDefault="0010355B"/>
        </w:tc>
        <w:tc>
          <w:tcPr>
            <w:tcW w:w="1952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</w:tr>
      <w:tr w:rsidR="0010355B" w:rsidTr="0010355B">
        <w:tc>
          <w:tcPr>
            <w:tcW w:w="1685" w:type="dxa"/>
          </w:tcPr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</w:tc>
        <w:tc>
          <w:tcPr>
            <w:tcW w:w="1751" w:type="dxa"/>
          </w:tcPr>
          <w:p w:rsidR="0010355B" w:rsidRDefault="0010355B"/>
        </w:tc>
        <w:tc>
          <w:tcPr>
            <w:tcW w:w="1960" w:type="dxa"/>
          </w:tcPr>
          <w:p w:rsidR="0010355B" w:rsidRDefault="0010355B"/>
        </w:tc>
        <w:tc>
          <w:tcPr>
            <w:tcW w:w="1952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</w:tr>
      <w:tr w:rsidR="0010355B" w:rsidTr="0010355B">
        <w:tc>
          <w:tcPr>
            <w:tcW w:w="1685" w:type="dxa"/>
          </w:tcPr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/>
          <w:p w:rsidR="0010355B" w:rsidRDefault="0010355B">
            <w:bookmarkStart w:id="0" w:name="_GoBack"/>
            <w:bookmarkEnd w:id="0"/>
          </w:p>
        </w:tc>
        <w:tc>
          <w:tcPr>
            <w:tcW w:w="1751" w:type="dxa"/>
          </w:tcPr>
          <w:p w:rsidR="0010355B" w:rsidRDefault="0010355B"/>
        </w:tc>
        <w:tc>
          <w:tcPr>
            <w:tcW w:w="1960" w:type="dxa"/>
          </w:tcPr>
          <w:p w:rsidR="0010355B" w:rsidRDefault="0010355B"/>
        </w:tc>
        <w:tc>
          <w:tcPr>
            <w:tcW w:w="1952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  <w:tc>
          <w:tcPr>
            <w:tcW w:w="1457" w:type="dxa"/>
          </w:tcPr>
          <w:p w:rsidR="0010355B" w:rsidRDefault="0010355B"/>
        </w:tc>
      </w:tr>
    </w:tbl>
    <w:p w:rsidR="005743BE" w:rsidRDefault="005743BE"/>
    <w:sectPr w:rsidR="005743BE" w:rsidSect="00103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5B"/>
    <w:rsid w:val="0010355B"/>
    <w:rsid w:val="005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Thompson</dc:creator>
  <cp:lastModifiedBy>Sara Thompson</cp:lastModifiedBy>
  <cp:revision>1</cp:revision>
  <dcterms:created xsi:type="dcterms:W3CDTF">2014-09-29T04:38:00Z</dcterms:created>
  <dcterms:modified xsi:type="dcterms:W3CDTF">2014-09-29T04:43:00Z</dcterms:modified>
</cp:coreProperties>
</file>